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C3" w:rsidRDefault="00DD4C3C" w:rsidP="00A40D3E">
      <w:pPr>
        <w:rPr>
          <w:sz w:val="28"/>
          <w:szCs w:val="28"/>
        </w:rPr>
      </w:pPr>
      <w:r>
        <w:rPr>
          <w:noProof/>
          <w:sz w:val="28"/>
          <w:szCs w:val="28"/>
        </w:rPr>
        <mc:AlternateContent>
          <mc:Choice Requires="wps">
            <w:drawing>
              <wp:anchor distT="0" distB="0" distL="114300" distR="114300" simplePos="0" relativeHeight="251657216" behindDoc="0" locked="0" layoutInCell="1" allowOverlap="1" wp14:anchorId="1856B46D" wp14:editId="51547AB6">
                <wp:simplePos x="0" y="0"/>
                <wp:positionH relativeFrom="column">
                  <wp:posOffset>3939540</wp:posOffset>
                </wp:positionH>
                <wp:positionV relativeFrom="paragraph">
                  <wp:posOffset>117475</wp:posOffset>
                </wp:positionV>
                <wp:extent cx="6045835" cy="2362200"/>
                <wp:effectExtent l="0" t="0" r="0" b="0"/>
                <wp:wrapNone/>
                <wp:docPr id="24" name="Rectangle 24"/>
                <wp:cNvGraphicFramePr/>
                <a:graphic xmlns:a="http://schemas.openxmlformats.org/drawingml/2006/main">
                  <a:graphicData uri="http://schemas.microsoft.com/office/word/2010/wordprocessingShape">
                    <wps:wsp>
                      <wps:cNvSpPr/>
                      <wps:spPr>
                        <a:xfrm>
                          <a:off x="0" y="0"/>
                          <a:ext cx="6045835" cy="2362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5315" w:rsidRPr="0050052A" w:rsidRDefault="00795315" w:rsidP="00795315">
                            <w:pPr>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52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Registre National des Cancers de l’Enfant et de l’Adolescent (RNCEA) </w:t>
                            </w:r>
                          </w:p>
                          <w:p w:rsidR="00795315" w:rsidRPr="0050052A" w:rsidRDefault="00795315" w:rsidP="00542943">
                            <w:pPr>
                              <w:jc w:val="both"/>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de l’enfant et de l’adolescent, bien que rare reste une maladie mortelle. Les données au Maroc sont également rares et fragmentaires et ne permettent pas de surveiller ces cancers et donc d’en assurer un contrôle optimal.</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Devant la rareté des cancers de l’enfant, la couverture nationale s’impose pour contribuer efficacement à la surveillance sanitaire. Ce projet a donc pour objectif principal de mettre en place un système de surveillance efficace et fiable des cancers de l’enfant et de l’adolescent et ce via un registre national des cancers de cette tranche d’âge.</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L’unité du registre national du cancer de l’enfant et de l’adolescent est située au sein du centre de recherche clinique au Centre Hospitalier universitaire Mohammed VI à Marrakech. Elle a pour mission de recenser et d’enregistrer tous les cas incidents de cancers dans la tranche d’âge de 0 à 19 ans au niveau du territoire national.</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données obtenues permettront de disposer de chiffres d’incidence brute et standardisées, d’étudier la répartition géographique et l’évolution temporelle des cas de cancers mais aussi, d’évaluer la survie des patients.</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registre national des cancers de l’enfant et de l’adolescent sera non seulement une source de données pour la surveillance sanitaire mais aussi un outil pour conduire un programme de recherche d’envergure et évaluer l’impact des actions et programmes de santé publique.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B46D" id="Rectangle 24" o:spid="_x0000_s1026" style="position:absolute;margin-left:310.2pt;margin-top:9.25pt;width:476.0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" fillcolor="white [3201]" stroked="f" strokeweight="2pt">
                <v:textbox>
                  <w:txbxContent>
                    <w:p w:rsidR="00795315" w:rsidRPr="0050052A" w:rsidRDefault="00795315" w:rsidP="00795315">
                      <w:pPr>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52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Registre National des Cancers de l’Enfant et de l’Adolescent (RNCEA) </w:t>
                      </w:r>
                    </w:p>
                    <w:p w:rsidR="00795315" w:rsidRPr="0050052A" w:rsidRDefault="00795315" w:rsidP="00542943">
                      <w:pPr>
                        <w:jc w:val="both"/>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de l’enfant et de l’adolescent, bien que rare reste une maladie mortelle. Les données au Maroc sont également rares et fragmentaires et ne permettent pas de surveiller ces cancers et donc d’en assurer un contrôle optimal.</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Devant la rareté des cancers de l’enfant, la couverture nationale s’impose pour contribuer efficacement à la surveillance sanitaire. Ce projet a donc pour objectif principal de mettre en place un système de surveillance efficace et fiable des cancers de l’enfant et de l’adolescent et ce via un registre national des cancers de cette tranche d’âge.</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L’unité du registre national du cancer de l’enfant et de l’adolescent est située au sein du centre de recherche clinique au Centre Hospitalier universitaire Mohammed VI à Marrakech. Elle a pour mission de recenser et d’enregistrer tous les cas incidents de cancers dans la tranche d’âge de 0 à 19 ans au niveau du territoire national.</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données obtenues permettront de disposer de chiffres d’incidence brute et standardisées, d’étudier la répartition géographique et l’évolution temporelle des cas de cancers mais aussi, d’évaluer la survie des patients.</w:t>
                      </w:r>
                    </w:p>
                    <w:p w:rsidR="00795315" w:rsidRPr="00542943" w:rsidRDefault="00795315" w:rsidP="00542943">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4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registre national des cancers de l’enfant et de l’adolescent sera non seulement une source de données pour la surveillance sanitaire mais aussi un outil pour conduire un programme de recherche d’envergure et évaluer l’impact des actions et programmes de santé publique.</w:t>
                      </w:r>
                    </w:p>
                  </w:txbxContent>
                </v:textbox>
              </v:rect>
            </w:pict>
          </mc:Fallback>
        </mc:AlternateContent>
      </w:r>
      <w:r>
        <w:rPr>
          <w:noProof/>
        </w:rPr>
        <w:drawing>
          <wp:anchor distT="0" distB="0" distL="114300" distR="114300" simplePos="0" relativeHeight="251637760" behindDoc="0" locked="0" layoutInCell="1" allowOverlap="1" wp14:anchorId="2C3D333A" wp14:editId="42E307F2">
            <wp:simplePos x="0" y="0"/>
            <wp:positionH relativeFrom="column">
              <wp:posOffset>123825</wp:posOffset>
            </wp:positionH>
            <wp:positionV relativeFrom="paragraph">
              <wp:posOffset>-1035050</wp:posOffset>
            </wp:positionV>
            <wp:extent cx="1352550" cy="857250"/>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70C7">
        <w:rPr>
          <w:noProof/>
        </w:rPr>
        <mc:AlternateContent>
          <mc:Choice Requires="wps">
            <w:drawing>
              <wp:anchor distT="0" distB="0" distL="114300" distR="114300" simplePos="0" relativeHeight="251640832" behindDoc="0" locked="0" layoutInCell="1" allowOverlap="1" wp14:anchorId="1AB49A85" wp14:editId="1D989E5C">
                <wp:simplePos x="0" y="0"/>
                <wp:positionH relativeFrom="column">
                  <wp:posOffset>6972300</wp:posOffset>
                </wp:positionH>
                <wp:positionV relativeFrom="paragraph">
                  <wp:posOffset>-1036320</wp:posOffset>
                </wp:positionV>
                <wp:extent cx="3057525" cy="904875"/>
                <wp:effectExtent l="0" t="0" r="1206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04875"/>
                        </a:xfrm>
                        <a:prstGeom prst="rect">
                          <a:avLst/>
                        </a:prstGeom>
                        <a:solidFill>
                          <a:srgbClr val="FFFFFF"/>
                        </a:solidFill>
                        <a:ln w="6350">
                          <a:solidFill>
                            <a:srgbClr val="4F81BD"/>
                          </a:solidFill>
                          <a:miter lim="800000"/>
                          <a:headEnd/>
                          <a:tailEnd/>
                        </a:ln>
                      </wps:spPr>
                      <wps:txb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wps:txbx>
                      <wps:bodyPr wrap="none" lIns="91440" tIns="45720" rIns="91440" bIns="45720" anchor="t" upright="1">
                        <a:noAutofit/>
                      </wps:bodyPr>
                    </wps:wsp>
                  </a:graphicData>
                </a:graphic>
              </wp:anchor>
            </w:drawing>
          </mc:Choice>
          <mc:Fallback>
            <w:pict>
              <v:shapetype w14:anchorId="1AB49A85" id="_x0000_t202" coordsize="21600,21600" o:spt="202" path="m,l,21600r21600,l21600,xe">
                <v:stroke joinstyle="miter"/>
                <v:path gradientshapeok="t" o:connecttype="rect"/>
              </v:shapetype>
              <v:shape id="Text Box 1" o:spid="_x0000_s1027" type="#_x0000_t202" style="position:absolute;margin-left:549pt;margin-top:-81.6pt;width:240.75pt;height:71.2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" strokecolor="#4f81bd" strokeweight=".5pt">
                <v:textbo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v:textbox>
              </v:shape>
            </w:pict>
          </mc:Fallback>
        </mc:AlternateContent>
      </w:r>
    </w:p>
    <w:tbl>
      <w:tblPr>
        <w:tblStyle w:val="Grilledutableau"/>
        <w:tblpPr w:leftFromText="141" w:rightFromText="141" w:vertAnchor="text" w:horzAnchor="page" w:tblpX="823" w:tblpY="135"/>
        <w:tblW w:w="0" w:type="auto"/>
        <w:tblLayout w:type="fixed"/>
        <w:tblLook w:val="04A0" w:firstRow="1" w:lastRow="0" w:firstColumn="1" w:lastColumn="0" w:noHBand="0" w:noVBand="1"/>
      </w:tblPr>
      <w:tblGrid>
        <w:gridCol w:w="2376"/>
        <w:gridCol w:w="2170"/>
      </w:tblGrid>
      <w:tr w:rsidR="00FA244A" w:rsidTr="00FA244A">
        <w:trPr>
          <w:trHeight w:val="476"/>
        </w:trPr>
        <w:tc>
          <w:tcPr>
            <w:tcW w:w="2376" w:type="dxa"/>
            <w:tcBorders>
              <w:bottom w:val="single" w:sz="4" w:space="0" w:color="auto"/>
            </w:tcBorders>
            <w:shd w:val="clear" w:color="auto" w:fill="DBE5F1" w:themeFill="accent1" w:themeFillTint="33"/>
          </w:tcPr>
          <w:p w:rsidR="00795315" w:rsidRPr="00DD4C3C" w:rsidRDefault="00795315" w:rsidP="00795315">
            <w:pPr>
              <w:jc w:val="center"/>
              <w:rPr>
                <w:sz w:val="12"/>
                <w:szCs w:val="12"/>
              </w:rPr>
            </w:pPr>
          </w:p>
          <w:p w:rsidR="00795315" w:rsidRPr="00542943" w:rsidRDefault="006F76B4" w:rsidP="00795315">
            <w:pPr>
              <w:jc w:val="center"/>
              <w:rPr>
                <w:sz w:val="20"/>
                <w:szCs w:val="20"/>
              </w:rPr>
            </w:pPr>
            <w:r>
              <w:rPr>
                <w:sz w:val="20"/>
                <w:szCs w:val="20"/>
              </w:rPr>
              <w:t>S</w:t>
            </w:r>
            <w:r w:rsidR="00795315" w:rsidRPr="00542943">
              <w:rPr>
                <w:sz w:val="20"/>
                <w:szCs w:val="20"/>
              </w:rPr>
              <w:t xml:space="preserve">tart </w:t>
            </w:r>
            <w:proofErr w:type="spellStart"/>
            <w:r w:rsidR="00795315" w:rsidRPr="00542943">
              <w:rPr>
                <w:sz w:val="20"/>
                <w:szCs w:val="20"/>
              </w:rPr>
              <w:t>day</w:t>
            </w:r>
            <w:proofErr w:type="spellEnd"/>
          </w:p>
          <w:p w:rsidR="00795315" w:rsidRPr="00542943" w:rsidRDefault="00DD4C3C" w:rsidP="00795315">
            <w:pPr>
              <w:jc w:val="center"/>
              <w:rPr>
                <w:sz w:val="20"/>
                <w:szCs w:val="20"/>
              </w:rPr>
            </w:pPr>
            <w:r>
              <w:rPr>
                <w:sz w:val="20"/>
                <w:szCs w:val="20"/>
              </w:rPr>
              <w:t>01/</w:t>
            </w:r>
            <w:r w:rsidR="0096145A" w:rsidRPr="00542943">
              <w:rPr>
                <w:sz w:val="20"/>
                <w:szCs w:val="20"/>
              </w:rPr>
              <w:t>07/2014</w:t>
            </w:r>
          </w:p>
        </w:tc>
        <w:tc>
          <w:tcPr>
            <w:tcW w:w="2170" w:type="dxa"/>
            <w:tcBorders>
              <w:bottom w:val="single" w:sz="4" w:space="0" w:color="auto"/>
            </w:tcBorders>
            <w:shd w:val="clear" w:color="auto" w:fill="DBE5F1" w:themeFill="accent1" w:themeFillTint="33"/>
          </w:tcPr>
          <w:p w:rsidR="00795315" w:rsidRPr="00DD4C3C" w:rsidRDefault="00795315" w:rsidP="00795315">
            <w:pPr>
              <w:jc w:val="center"/>
              <w:rPr>
                <w:sz w:val="12"/>
                <w:szCs w:val="12"/>
              </w:rPr>
            </w:pPr>
          </w:p>
          <w:p w:rsidR="00795315" w:rsidRPr="00542943" w:rsidRDefault="006F76B4" w:rsidP="00795315">
            <w:pPr>
              <w:jc w:val="center"/>
              <w:rPr>
                <w:sz w:val="20"/>
                <w:szCs w:val="20"/>
              </w:rPr>
            </w:pPr>
            <w:r>
              <w:rPr>
                <w:sz w:val="20"/>
                <w:szCs w:val="20"/>
              </w:rPr>
              <w:t>E</w:t>
            </w:r>
            <w:r w:rsidR="00795315" w:rsidRPr="00542943">
              <w:rPr>
                <w:sz w:val="20"/>
                <w:szCs w:val="20"/>
              </w:rPr>
              <w:t xml:space="preserve">nd </w:t>
            </w:r>
            <w:proofErr w:type="spellStart"/>
            <w:r w:rsidR="00795315" w:rsidRPr="00542943">
              <w:rPr>
                <w:sz w:val="20"/>
                <w:szCs w:val="20"/>
              </w:rPr>
              <w:t>day</w:t>
            </w:r>
            <w:proofErr w:type="spellEnd"/>
          </w:p>
          <w:p w:rsidR="00795315" w:rsidRPr="00542943" w:rsidRDefault="00DD4C3C" w:rsidP="00795315">
            <w:pPr>
              <w:jc w:val="center"/>
              <w:rPr>
                <w:sz w:val="20"/>
                <w:szCs w:val="20"/>
              </w:rPr>
            </w:pPr>
            <w:r>
              <w:rPr>
                <w:sz w:val="20"/>
                <w:szCs w:val="20"/>
              </w:rPr>
              <w:t>30/</w:t>
            </w:r>
            <w:r w:rsidR="0096145A" w:rsidRPr="00542943">
              <w:rPr>
                <w:sz w:val="20"/>
                <w:szCs w:val="20"/>
              </w:rPr>
              <w:t>06/2017</w:t>
            </w:r>
          </w:p>
        </w:tc>
      </w:tr>
      <w:tr w:rsidR="00795315" w:rsidTr="00FA244A">
        <w:trPr>
          <w:trHeight w:val="476"/>
        </w:trPr>
        <w:tc>
          <w:tcPr>
            <w:tcW w:w="4546" w:type="dxa"/>
            <w:gridSpan w:val="2"/>
            <w:tcBorders>
              <w:left w:val="nil"/>
              <w:bottom w:val="single" w:sz="4" w:space="0" w:color="auto"/>
              <w:right w:val="nil"/>
            </w:tcBorders>
          </w:tcPr>
          <w:p w:rsidR="00795315" w:rsidRPr="006F76B4" w:rsidRDefault="00795315" w:rsidP="00795315">
            <w:pPr>
              <w:rPr>
                <w:sz w:val="20"/>
                <w:szCs w:val="20"/>
              </w:rPr>
            </w:pPr>
          </w:p>
          <w:p w:rsidR="00795315" w:rsidRPr="006F76B4" w:rsidRDefault="00795315" w:rsidP="00795315">
            <w:pPr>
              <w:autoSpaceDE w:val="0"/>
              <w:autoSpaceDN w:val="0"/>
              <w:adjustRightInd w:val="0"/>
              <w:rPr>
                <w:b/>
                <w:bCs/>
                <w:color w:val="0D0D0D" w:themeColor="text1" w:themeTint="F2"/>
                <w:sz w:val="20"/>
                <w:szCs w:val="20"/>
                <w:u w:val="single"/>
              </w:rPr>
            </w:pPr>
            <w:r w:rsidRPr="006F76B4">
              <w:rPr>
                <w:b/>
                <w:bCs/>
                <w:color w:val="0D0D0D" w:themeColor="text1" w:themeTint="F2"/>
                <w:sz w:val="20"/>
                <w:szCs w:val="20"/>
                <w:u w:val="single"/>
              </w:rPr>
              <w:t>PROJECT INFO</w:t>
            </w:r>
          </w:p>
          <w:p w:rsidR="00795315" w:rsidRPr="006F76B4" w:rsidRDefault="00795315" w:rsidP="00795315">
            <w:pPr>
              <w:autoSpaceDE w:val="0"/>
              <w:autoSpaceDN w:val="0"/>
              <w:adjustRightInd w:val="0"/>
              <w:rPr>
                <w:b/>
                <w:bCs/>
                <w:color w:val="0D0D0D" w:themeColor="text1" w:themeTint="F2"/>
                <w:sz w:val="20"/>
                <w:szCs w:val="20"/>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5680" behindDoc="1" locked="0" layoutInCell="1" allowOverlap="1" wp14:anchorId="31BAD96C" wp14:editId="6833D96D">
                      <wp:simplePos x="0" y="0"/>
                      <wp:positionH relativeFrom="column">
                        <wp:posOffset>-33020</wp:posOffset>
                      </wp:positionH>
                      <wp:positionV relativeFrom="paragraph">
                        <wp:posOffset>133985</wp:posOffset>
                      </wp:positionV>
                      <wp:extent cx="17145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FC50C" id="Rectangle 22" o:spid="_x0000_s1026" style="position:absolute;margin-left:-2.6pt;margin-top:10.55pt;width:13.5pt;height:11.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" fillcolor="white [3201]" strokecolor="black [3200]" strokeweight="2pt"/>
                  </w:pict>
                </mc:Fallback>
              </mc:AlternateContent>
            </w:r>
          </w:p>
          <w:p w:rsidR="00795315" w:rsidRPr="006F76B4" w:rsidRDefault="00795315" w:rsidP="00795315">
            <w:pPr>
              <w:autoSpaceDE w:val="0"/>
              <w:autoSpaceDN w:val="0"/>
              <w:adjustRightInd w:val="0"/>
              <w:rPr>
                <w:b/>
                <w:bCs/>
                <w:color w:val="0D0D0D" w:themeColor="text1" w:themeTint="F2"/>
                <w:sz w:val="20"/>
                <w:szCs w:val="20"/>
              </w:rPr>
            </w:pPr>
            <w:r w:rsidRPr="006F76B4">
              <w:rPr>
                <w:rFonts w:ascii="ZDingbats" w:hAnsi="ZDingbats"/>
                <w:b/>
                <w:bCs/>
                <w:color w:val="0D0D0D" w:themeColor="text1" w:themeTint="F2"/>
                <w:sz w:val="20"/>
                <w:szCs w:val="20"/>
              </w:rPr>
              <w:t xml:space="preserve">9   </w:t>
            </w:r>
            <w:r w:rsidRPr="006F76B4">
              <w:rPr>
                <w:b/>
                <w:bCs/>
                <w:color w:val="0D0D0D" w:themeColor="text1" w:themeTint="F2"/>
                <w:sz w:val="20"/>
                <w:szCs w:val="20"/>
              </w:rPr>
              <w:t>Cancer types</w:t>
            </w:r>
          </w:p>
          <w:p w:rsidR="00795315" w:rsidRPr="006F76B4" w:rsidRDefault="00795315" w:rsidP="00795315">
            <w:pPr>
              <w:autoSpaceDE w:val="0"/>
              <w:autoSpaceDN w:val="0"/>
              <w:adjustRightInd w:val="0"/>
              <w:rPr>
                <w:b/>
                <w:bCs/>
                <w:color w:val="0D0D0D" w:themeColor="text1" w:themeTint="F2"/>
                <w:sz w:val="10"/>
                <w:szCs w:val="10"/>
              </w:rPr>
            </w:pPr>
            <w:r w:rsidRPr="006F76B4">
              <w:rPr>
                <w:b/>
                <w:bCs/>
                <w:color w:val="0D0D0D" w:themeColor="text1" w:themeTint="F2"/>
                <w:sz w:val="20"/>
                <w:szCs w:val="20"/>
              </w:rPr>
              <w:t xml:space="preserve">      </w:t>
            </w:r>
          </w:p>
          <w:p w:rsidR="00795315" w:rsidRPr="00F63BCF" w:rsidRDefault="00795315" w:rsidP="00F63BCF">
            <w:pPr>
              <w:autoSpaceDE w:val="0"/>
              <w:autoSpaceDN w:val="0"/>
              <w:adjustRightInd w:val="0"/>
              <w:rPr>
                <w:b/>
                <w:bCs/>
                <w:color w:val="0D0D0D" w:themeColor="text1" w:themeTint="F2"/>
                <w:sz w:val="20"/>
                <w:szCs w:val="20"/>
              </w:rPr>
            </w:pPr>
            <w:r w:rsidRPr="006F76B4">
              <w:rPr>
                <w:b/>
                <w:bCs/>
                <w:color w:val="0D0D0D" w:themeColor="text1" w:themeTint="F2"/>
                <w:sz w:val="20"/>
                <w:szCs w:val="20"/>
              </w:rPr>
              <w:t xml:space="preserve">    </w:t>
            </w:r>
            <w:r w:rsidR="00F63BCF" w:rsidRPr="00D86B93">
              <w:rPr>
                <w:b/>
                <w:bCs/>
                <w:color w:val="0D0D0D" w:themeColor="text1" w:themeTint="F2"/>
                <w:sz w:val="20"/>
                <w:szCs w:val="20"/>
              </w:rPr>
              <w:t xml:space="preserve">      Tous les cancers, Enfants et Adolescent</w:t>
            </w:r>
            <w:r w:rsidR="00F63BCF">
              <w:rPr>
                <w:b/>
                <w:bCs/>
                <w:color w:val="0D0D0D" w:themeColor="text1" w:themeTint="F2"/>
                <w:sz w:val="20"/>
                <w:szCs w:val="20"/>
              </w:rPr>
              <w:t>s</w:t>
            </w:r>
          </w:p>
          <w:p w:rsidR="00795315" w:rsidRPr="00F63BCF" w:rsidRDefault="00795315" w:rsidP="00795315">
            <w:pPr>
              <w:autoSpaceDE w:val="0"/>
              <w:autoSpaceDN w:val="0"/>
              <w:adjustRightInd w:val="0"/>
              <w:rPr>
                <w:b/>
                <w:bCs/>
                <w:color w:val="0D0D0D" w:themeColor="text1" w:themeTint="F2"/>
                <w:sz w:val="20"/>
                <w:szCs w:val="20"/>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6704" behindDoc="1" locked="0" layoutInCell="1" allowOverlap="1" wp14:anchorId="28291898" wp14:editId="4BA14B92">
                      <wp:simplePos x="0" y="0"/>
                      <wp:positionH relativeFrom="column">
                        <wp:posOffset>-36195</wp:posOffset>
                      </wp:positionH>
                      <wp:positionV relativeFrom="paragraph">
                        <wp:posOffset>139065</wp:posOffset>
                      </wp:positionV>
                      <wp:extent cx="1714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6BE82" id="Rectangle 23" o:spid="_x0000_s1026" style="position:absolute;margin-left:-2.85pt;margin-top:10.95pt;width:13.5pt;height:11.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oMXQIAAAs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" fillcolor="white [3201]" strokecolor="black [3200]" strokeweight="2pt"/>
                  </w:pict>
                </mc:Fallback>
              </mc:AlternateContent>
            </w:r>
          </w:p>
          <w:p w:rsidR="00795315" w:rsidRPr="00F63BCF" w:rsidRDefault="00795315" w:rsidP="00795315">
            <w:pPr>
              <w:autoSpaceDE w:val="0"/>
              <w:autoSpaceDN w:val="0"/>
              <w:adjustRightInd w:val="0"/>
              <w:rPr>
                <w:b/>
                <w:bCs/>
                <w:color w:val="0D0D0D" w:themeColor="text1" w:themeTint="F2"/>
                <w:sz w:val="20"/>
                <w:szCs w:val="20"/>
              </w:rPr>
            </w:pPr>
            <w:r w:rsidRPr="00F63BCF">
              <w:rPr>
                <w:rFonts w:ascii="ZDingbats" w:hAnsi="ZDingbats"/>
                <w:b/>
                <w:bCs/>
                <w:color w:val="0D0D0D" w:themeColor="text1" w:themeTint="F2"/>
                <w:sz w:val="20"/>
                <w:szCs w:val="20"/>
              </w:rPr>
              <w:t xml:space="preserve">4   </w:t>
            </w:r>
            <w:r w:rsidRPr="00F63BCF">
              <w:rPr>
                <w:b/>
                <w:bCs/>
                <w:color w:val="0D0D0D" w:themeColor="text1" w:themeTint="F2"/>
                <w:sz w:val="20"/>
                <w:szCs w:val="20"/>
              </w:rPr>
              <w:t>Project type</w:t>
            </w:r>
          </w:p>
          <w:p w:rsidR="00795315" w:rsidRPr="00F63BCF" w:rsidRDefault="00F63BCF" w:rsidP="00F63BCF">
            <w:pPr>
              <w:autoSpaceDE w:val="0"/>
              <w:autoSpaceDN w:val="0"/>
              <w:adjustRightInd w:val="0"/>
              <w:rPr>
                <w:b/>
                <w:bCs/>
                <w:color w:val="0D0D0D" w:themeColor="text1" w:themeTint="F2"/>
                <w:sz w:val="10"/>
                <w:szCs w:val="10"/>
              </w:rPr>
            </w:pPr>
            <w:r>
              <w:rPr>
                <w:b/>
                <w:bCs/>
                <w:color w:val="0D0D0D" w:themeColor="text1" w:themeTint="F2"/>
                <w:sz w:val="20"/>
                <w:szCs w:val="20"/>
              </w:rPr>
              <w:t>Surveillance</w:t>
            </w:r>
            <w:r w:rsidRPr="00187398">
              <w:rPr>
                <w:b/>
                <w:bCs/>
                <w:color w:val="0D0D0D" w:themeColor="text1" w:themeTint="F2"/>
                <w:sz w:val="20"/>
                <w:szCs w:val="20"/>
              </w:rPr>
              <w:t xml:space="preserve"> </w:t>
            </w:r>
            <w:r>
              <w:rPr>
                <w:b/>
                <w:bCs/>
                <w:color w:val="0D0D0D" w:themeColor="text1" w:themeTint="F2"/>
                <w:sz w:val="20"/>
                <w:szCs w:val="20"/>
              </w:rPr>
              <w:t>du cancer, registres des cancers</w:t>
            </w:r>
            <w:r w:rsidRPr="00F63BCF">
              <w:rPr>
                <w:b/>
                <w:bCs/>
                <w:color w:val="0D0D0D" w:themeColor="text1" w:themeTint="F2"/>
                <w:sz w:val="10"/>
                <w:szCs w:val="10"/>
              </w:rPr>
              <w:t xml:space="preserve"> </w:t>
            </w:r>
          </w:p>
        </w:tc>
      </w:tr>
      <w:tr w:rsidR="00795315" w:rsidTr="00FA244A">
        <w:trPr>
          <w:trHeight w:val="476"/>
        </w:trPr>
        <w:tc>
          <w:tcPr>
            <w:tcW w:w="4546" w:type="dxa"/>
            <w:gridSpan w:val="2"/>
            <w:tcBorders>
              <w:left w:val="nil"/>
              <w:bottom w:val="single" w:sz="4" w:space="0" w:color="auto"/>
              <w:right w:val="nil"/>
            </w:tcBorders>
          </w:tcPr>
          <w:p w:rsidR="00795315" w:rsidRPr="00795315" w:rsidRDefault="00795315" w:rsidP="00795315">
            <w:pPr>
              <w:jc w:val="center"/>
              <w:rPr>
                <w:sz w:val="20"/>
                <w:szCs w:val="20"/>
              </w:rPr>
            </w:pPr>
          </w:p>
          <w:p w:rsidR="00795315" w:rsidRPr="00542943" w:rsidRDefault="00795315" w:rsidP="00795315">
            <w:pPr>
              <w:rPr>
                <w:b/>
                <w:bCs/>
                <w:color w:val="0D0D0D" w:themeColor="text1" w:themeTint="F2"/>
                <w:sz w:val="20"/>
                <w:szCs w:val="20"/>
                <w:u w:val="single"/>
                <w:lang w:val="en-US"/>
              </w:rPr>
            </w:pPr>
            <w:r w:rsidRPr="00F63BCF">
              <w:rPr>
                <w:b/>
                <w:bCs/>
                <w:color w:val="0D0D0D" w:themeColor="text1" w:themeTint="F2"/>
                <w:sz w:val="20"/>
                <w:szCs w:val="20"/>
              </w:rPr>
              <w:t xml:space="preserve">       </w:t>
            </w:r>
            <w:r w:rsidRPr="00542943">
              <w:rPr>
                <w:b/>
                <w:bCs/>
                <w:color w:val="0D0D0D" w:themeColor="text1" w:themeTint="F2"/>
                <w:sz w:val="20"/>
                <w:szCs w:val="20"/>
                <w:u w:val="single"/>
                <w:lang w:val="en-US"/>
              </w:rPr>
              <w:t>Location(s)</w:t>
            </w:r>
          </w:p>
          <w:p w:rsidR="00DD4C3C" w:rsidRPr="00DD4C3C" w:rsidRDefault="00DD4C3C" w:rsidP="00DD4C3C">
            <w:pPr>
              <w:pStyle w:val="Paragraphedeliste"/>
              <w:numPr>
                <w:ilvl w:val="0"/>
                <w:numId w:val="6"/>
              </w:numPr>
              <w:spacing w:line="360" w:lineRule="auto"/>
              <w:ind w:left="426"/>
              <w:rPr>
                <w:b/>
                <w:bCs/>
                <w:color w:val="0D0D0D" w:themeColor="text1" w:themeTint="F2"/>
                <w:sz w:val="20"/>
                <w:szCs w:val="20"/>
                <w:lang w:val="en-US"/>
              </w:rPr>
            </w:pPr>
            <w:r w:rsidRPr="00542943">
              <w:rPr>
                <w:sz w:val="18"/>
                <w:szCs w:val="18"/>
                <w:lang w:val="en-US"/>
              </w:rPr>
              <w:t>CHU Mohammed VI Marrakech</w:t>
            </w:r>
            <w:r>
              <w:rPr>
                <w:sz w:val="18"/>
                <w:szCs w:val="18"/>
                <w:lang w:val="en-US"/>
              </w:rPr>
              <w:t>,</w:t>
            </w:r>
            <w:r w:rsidRPr="00542943">
              <w:rPr>
                <w:sz w:val="18"/>
                <w:szCs w:val="18"/>
                <w:lang w:val="en-US"/>
              </w:rPr>
              <w:t xml:space="preserve"> </w:t>
            </w:r>
          </w:p>
          <w:p w:rsidR="00795315" w:rsidRPr="00DD4C3C" w:rsidRDefault="00DD4C3C" w:rsidP="00DD4C3C">
            <w:pPr>
              <w:pStyle w:val="Paragraphedeliste"/>
              <w:numPr>
                <w:ilvl w:val="0"/>
                <w:numId w:val="6"/>
              </w:numPr>
              <w:spacing w:line="360" w:lineRule="auto"/>
              <w:ind w:left="426"/>
              <w:rPr>
                <w:b/>
                <w:bCs/>
                <w:color w:val="0D0D0D" w:themeColor="text1" w:themeTint="F2"/>
                <w:sz w:val="20"/>
                <w:szCs w:val="20"/>
              </w:rPr>
            </w:pPr>
            <w:r w:rsidRPr="00542943">
              <w:rPr>
                <w:sz w:val="18"/>
                <w:szCs w:val="18"/>
              </w:rPr>
              <w:t>Faculté de Médecine et de Pharmacie de Marrakech</w:t>
            </w:r>
            <w:r>
              <w:rPr>
                <w:sz w:val="18"/>
                <w:szCs w:val="18"/>
              </w:rPr>
              <w:t>.</w:t>
            </w:r>
            <w:r w:rsidRPr="00DD4C3C">
              <w:rPr>
                <w:b/>
                <w:bCs/>
                <w:color w:val="0D0D0D" w:themeColor="text1" w:themeTint="F2"/>
                <w:sz w:val="20"/>
                <w:szCs w:val="20"/>
              </w:rPr>
              <w:t xml:space="preserve"> </w:t>
            </w:r>
          </w:p>
          <w:p w:rsidR="00795315" w:rsidRPr="00DD4C3C" w:rsidRDefault="00795315" w:rsidP="00795315">
            <w:pPr>
              <w:spacing w:line="360" w:lineRule="auto"/>
              <w:rPr>
                <w:b/>
                <w:bCs/>
                <w:color w:val="0D0D0D" w:themeColor="text1" w:themeTint="F2"/>
                <w:sz w:val="2"/>
                <w:szCs w:val="2"/>
              </w:rPr>
            </w:pPr>
          </w:p>
        </w:tc>
      </w:tr>
      <w:tr w:rsidR="00795315" w:rsidTr="00FA244A">
        <w:trPr>
          <w:trHeight w:val="476"/>
        </w:trPr>
        <w:tc>
          <w:tcPr>
            <w:tcW w:w="4546" w:type="dxa"/>
            <w:gridSpan w:val="2"/>
            <w:tcBorders>
              <w:left w:val="nil"/>
              <w:right w:val="nil"/>
            </w:tcBorders>
          </w:tcPr>
          <w:p w:rsidR="00795315" w:rsidRPr="00DD4C3C" w:rsidRDefault="00795315" w:rsidP="00795315">
            <w:pPr>
              <w:rPr>
                <w:b/>
                <w:bCs/>
                <w:color w:val="0D0D0D" w:themeColor="text1" w:themeTint="F2"/>
                <w:sz w:val="20"/>
                <w:szCs w:val="20"/>
              </w:rPr>
            </w:pPr>
          </w:p>
          <w:p w:rsidR="00795315" w:rsidRPr="00DD4C3C" w:rsidRDefault="00795315" w:rsidP="00795315">
            <w:pPr>
              <w:rPr>
                <w:b/>
                <w:bCs/>
                <w:color w:val="0D0D0D" w:themeColor="text1" w:themeTint="F2"/>
                <w:sz w:val="20"/>
                <w:szCs w:val="20"/>
                <w:u w:val="single"/>
              </w:rPr>
            </w:pPr>
            <w:r w:rsidRPr="00DD4C3C">
              <w:rPr>
                <w:b/>
                <w:bCs/>
                <w:color w:val="0D0D0D" w:themeColor="text1" w:themeTint="F2"/>
                <w:sz w:val="20"/>
                <w:szCs w:val="20"/>
              </w:rPr>
              <w:t xml:space="preserve">       </w:t>
            </w:r>
            <w:proofErr w:type="spellStart"/>
            <w:r w:rsidRPr="00DD4C3C">
              <w:rPr>
                <w:b/>
                <w:bCs/>
                <w:color w:val="0D0D0D" w:themeColor="text1" w:themeTint="F2"/>
                <w:sz w:val="20"/>
                <w:szCs w:val="20"/>
                <w:u w:val="single"/>
              </w:rPr>
              <w:t>Funding</w:t>
            </w:r>
            <w:proofErr w:type="spellEnd"/>
            <w:r w:rsidRPr="00DD4C3C">
              <w:rPr>
                <w:b/>
                <w:bCs/>
                <w:color w:val="0D0D0D" w:themeColor="text1" w:themeTint="F2"/>
                <w:sz w:val="20"/>
                <w:szCs w:val="20"/>
                <w:u w:val="single"/>
              </w:rPr>
              <w:t xml:space="preserve"> source</w:t>
            </w:r>
          </w:p>
          <w:p w:rsidR="00795315" w:rsidRPr="00DD4C3C" w:rsidRDefault="00795315" w:rsidP="00DD4C3C">
            <w:pPr>
              <w:rPr>
                <w:color w:val="0D0D0D" w:themeColor="text1" w:themeTint="F2"/>
                <w:sz w:val="20"/>
                <w:szCs w:val="20"/>
              </w:rPr>
            </w:pPr>
            <w:r w:rsidRPr="00DD4C3C">
              <w:rPr>
                <w:b/>
                <w:bCs/>
                <w:color w:val="0D0D0D" w:themeColor="text1" w:themeTint="F2"/>
                <w:sz w:val="20"/>
                <w:szCs w:val="20"/>
              </w:rPr>
              <w:t xml:space="preserve">       </w:t>
            </w:r>
            <w:r w:rsidR="00DD4C3C" w:rsidRPr="00DD4C3C">
              <w:rPr>
                <w:color w:val="0D0D0D" w:themeColor="text1" w:themeTint="F2"/>
                <w:sz w:val="20"/>
                <w:szCs w:val="20"/>
              </w:rPr>
              <w:t>FLSC</w:t>
            </w:r>
          </w:p>
          <w:p w:rsidR="00795315" w:rsidRPr="00795315" w:rsidRDefault="00DD4C3C" w:rsidP="00795315">
            <w:pPr>
              <w:spacing w:line="360" w:lineRule="auto"/>
              <w:rPr>
                <w:sz w:val="10"/>
                <w:szCs w:val="10"/>
              </w:rPr>
            </w:pPr>
            <w:r>
              <w:rPr>
                <w:sz w:val="10"/>
                <w:szCs w:val="10"/>
              </w:rPr>
              <w:t xml:space="preserve">  </w:t>
            </w:r>
          </w:p>
        </w:tc>
      </w:tr>
    </w:tbl>
    <w:p w:rsidR="007A29C3" w:rsidRDefault="007A29C3" w:rsidP="00A40D3E">
      <w:pPr>
        <w:rPr>
          <w:sz w:val="28"/>
          <w:szCs w:val="28"/>
        </w:rPr>
      </w:pPr>
    </w:p>
    <w:p w:rsidR="00DF3063" w:rsidRPr="00795315" w:rsidRDefault="00DF3063" w:rsidP="00A40D3E">
      <w:pPr>
        <w:rPr>
          <w:sz w:val="14"/>
          <w:szCs w:val="14"/>
        </w:rPr>
      </w:pPr>
    </w:p>
    <w:p w:rsidR="007A29C3" w:rsidRDefault="007A29C3" w:rsidP="00A40D3E">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Default="007A29C3" w:rsidP="007A29C3">
      <w:pPr>
        <w:rPr>
          <w:sz w:val="28"/>
          <w:szCs w:val="28"/>
        </w:rPr>
      </w:pPr>
    </w:p>
    <w:p w:rsidR="004D4C11" w:rsidRPr="0062562E" w:rsidRDefault="004D4C11" w:rsidP="004A4240">
      <w:pPr>
        <w:tabs>
          <w:tab w:val="left" w:pos="7110"/>
        </w:tabs>
        <w:rPr>
          <w:b/>
          <w:bCs/>
          <w:sz w:val="28"/>
          <w:szCs w:val="28"/>
        </w:rPr>
      </w:pPr>
      <w:r>
        <w:rPr>
          <w:sz w:val="28"/>
          <w:szCs w:val="28"/>
        </w:rPr>
        <w:t xml:space="preserve">                         </w:t>
      </w:r>
      <w:r w:rsidR="007A29C3">
        <w:rPr>
          <w:sz w:val="28"/>
          <w:szCs w:val="28"/>
        </w:rPr>
        <w:tab/>
      </w:r>
      <w:r w:rsidR="007A29C3" w:rsidRPr="0062562E">
        <w:rPr>
          <w:b/>
          <w:bCs/>
          <w:sz w:val="28"/>
          <w:szCs w:val="28"/>
        </w:rPr>
        <w:t xml:space="preserve">      </w:t>
      </w:r>
      <w:r w:rsidR="0062562E" w:rsidRPr="0062562E">
        <w:rPr>
          <w:b/>
          <w:bCs/>
          <w:sz w:val="28"/>
          <w:szCs w:val="28"/>
        </w:rPr>
        <w:t xml:space="preserve"> </w:t>
      </w:r>
    </w:p>
    <w:p w:rsidR="008F57B0" w:rsidRDefault="00542943" w:rsidP="00542943">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4BBEE944" wp14:editId="7607C3B2">
                <wp:simplePos x="0" y="0"/>
                <wp:positionH relativeFrom="column">
                  <wp:posOffset>637540</wp:posOffset>
                </wp:positionH>
                <wp:positionV relativeFrom="paragraph">
                  <wp:posOffset>57150</wp:posOffset>
                </wp:positionV>
                <wp:extent cx="6180455" cy="0"/>
                <wp:effectExtent l="0" t="0" r="29845" b="19050"/>
                <wp:wrapNone/>
                <wp:docPr id="25" name="Connecteur droit 25"/>
                <wp:cNvGraphicFramePr/>
                <a:graphic xmlns:a="http://schemas.openxmlformats.org/drawingml/2006/main">
                  <a:graphicData uri="http://schemas.microsoft.com/office/word/2010/wordprocessingShape">
                    <wps:wsp>
                      <wps:cNvCnPr/>
                      <wps:spPr>
                        <a:xfrm flipV="1">
                          <a:off x="0" y="0"/>
                          <a:ext cx="6180455"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2E00E" id="Connecteur droit 2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4.5pt" to="53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" strokecolor="gray [1629]"/>
            </w:pict>
          </mc:Fallback>
        </mc:AlternateContent>
      </w:r>
    </w:p>
    <w:p w:rsidR="004D4C11" w:rsidRPr="00542943" w:rsidRDefault="00FA244A" w:rsidP="00542943">
      <w:pPr>
        <w:pStyle w:val="Paragraphedeliste"/>
        <w:numPr>
          <w:ilvl w:val="0"/>
          <w:numId w:val="7"/>
        </w:numPr>
        <w:ind w:left="1276" w:hanging="142"/>
        <w:rPr>
          <w:rFonts w:asciiTheme="majorBidi" w:hAnsiTheme="majorBidi" w:cstheme="majorBidi"/>
          <w:b/>
          <w:bCs/>
          <w:color w:val="0D0D0D" w:themeColor="text1" w:themeTint="F2"/>
          <w:sz w:val="22"/>
          <w:szCs w:val="22"/>
          <w:u w:val="single"/>
          <w:lang w:val="en-US"/>
        </w:rPr>
      </w:pPr>
      <w:r w:rsidRPr="00542943">
        <w:rPr>
          <w:rFonts w:asciiTheme="majorBidi" w:hAnsiTheme="majorBidi" w:cstheme="majorBidi"/>
          <w:b/>
          <w:bCs/>
          <w:color w:val="0D0D0D" w:themeColor="text1" w:themeTint="F2"/>
          <w:sz w:val="22"/>
          <w:szCs w:val="22"/>
          <w:u w:val="single"/>
          <w:lang w:val="en-US"/>
        </w:rPr>
        <w:t>Principal lnvestigator / program Director</w:t>
      </w:r>
    </w:p>
    <w:p w:rsidR="00FA244A" w:rsidRPr="00542943" w:rsidRDefault="00FA244A" w:rsidP="004D4C11">
      <w:pPr>
        <w:rPr>
          <w:rFonts w:asciiTheme="majorBidi" w:hAnsiTheme="majorBidi" w:cstheme="majorBidi"/>
          <w:sz w:val="6"/>
          <w:szCs w:val="6"/>
          <w:lang w:val="en-US"/>
        </w:rPr>
      </w:pPr>
      <w:r w:rsidRPr="00542943">
        <w:rPr>
          <w:rFonts w:asciiTheme="majorBidi" w:hAnsiTheme="majorBidi" w:cstheme="majorBidi"/>
          <w:color w:val="0D0D0D" w:themeColor="text1" w:themeTint="F2"/>
          <w:sz w:val="22"/>
          <w:szCs w:val="22"/>
          <w:lang w:val="en-US"/>
        </w:rPr>
        <w:t xml:space="preserve">                </w:t>
      </w:r>
      <w:r w:rsidRPr="00542943">
        <w:rPr>
          <w:rFonts w:asciiTheme="majorBidi" w:hAnsiTheme="majorBidi" w:cstheme="majorBidi"/>
          <w:color w:val="0D0D0D" w:themeColor="text1" w:themeTint="F2"/>
          <w:sz w:val="14"/>
          <w:szCs w:val="14"/>
          <w:lang w:val="en-US"/>
        </w:rPr>
        <w:t xml:space="preserve">     </w:t>
      </w:r>
    </w:p>
    <w:p w:rsidR="002B08E1" w:rsidRPr="00542943" w:rsidRDefault="00542943" w:rsidP="004A4240">
      <w:pPr>
        <w:tabs>
          <w:tab w:val="left" w:pos="8280"/>
        </w:tabs>
        <w:rPr>
          <w:b/>
          <w:bCs/>
          <w:sz w:val="18"/>
          <w:szCs w:val="18"/>
          <w:lang w:val="en-US"/>
        </w:rPr>
      </w:pPr>
      <w:r w:rsidRPr="00542943">
        <w:rPr>
          <w:rFonts w:asciiTheme="majorBidi" w:hAnsiTheme="majorBidi" w:cstheme="majorBidi"/>
          <w:noProof/>
          <w:color w:val="0D0D0D" w:themeColor="text1" w:themeTint="F2"/>
          <w:sz w:val="22"/>
          <w:szCs w:val="22"/>
        </w:rPr>
        <w:drawing>
          <wp:anchor distT="0" distB="0" distL="114300" distR="114300" simplePos="0" relativeHeight="251668480" behindDoc="0" locked="0" layoutInCell="1" allowOverlap="1" wp14:anchorId="7EE2D7C2" wp14:editId="5F7C2297">
            <wp:simplePos x="0" y="0"/>
            <wp:positionH relativeFrom="column">
              <wp:posOffset>837565</wp:posOffset>
            </wp:positionH>
            <wp:positionV relativeFrom="paragraph">
              <wp:posOffset>7620</wp:posOffset>
            </wp:positionV>
            <wp:extent cx="238125" cy="217170"/>
            <wp:effectExtent l="0" t="0" r="9525" b="0"/>
            <wp:wrapNone/>
            <wp:docPr id="26" name="Image 26"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11" w:rsidRPr="00542943">
        <w:rPr>
          <w:sz w:val="18"/>
          <w:szCs w:val="18"/>
          <w:lang w:val="en-US"/>
        </w:rPr>
        <w:t xml:space="preserve">                          </w:t>
      </w:r>
      <w:r>
        <w:rPr>
          <w:sz w:val="18"/>
          <w:szCs w:val="18"/>
          <w:lang w:val="en-US"/>
        </w:rPr>
        <w:t xml:space="preserve">            </w:t>
      </w:r>
      <w:r w:rsidR="004D4C11" w:rsidRPr="00542943">
        <w:rPr>
          <w:sz w:val="18"/>
          <w:szCs w:val="18"/>
          <w:lang w:val="en-US"/>
        </w:rPr>
        <w:t xml:space="preserve"> </w:t>
      </w:r>
      <w:r w:rsidR="002B08E1" w:rsidRPr="00542943">
        <w:rPr>
          <w:b/>
          <w:bCs/>
          <w:sz w:val="18"/>
          <w:szCs w:val="18"/>
          <w:lang w:val="en-US"/>
        </w:rPr>
        <w:t>TAHA AZZEDDINE</w:t>
      </w:r>
      <w:r w:rsidR="004D4C11" w:rsidRPr="00542943">
        <w:rPr>
          <w:b/>
          <w:bCs/>
          <w:sz w:val="18"/>
          <w:szCs w:val="18"/>
          <w:lang w:val="en-US"/>
        </w:rPr>
        <w:t xml:space="preserve"> </w:t>
      </w:r>
    </w:p>
    <w:p w:rsidR="002B08E1" w:rsidRPr="00542943" w:rsidRDefault="002B08E1" w:rsidP="008F57B0">
      <w:pPr>
        <w:tabs>
          <w:tab w:val="left" w:pos="8280"/>
        </w:tabs>
        <w:rPr>
          <w:sz w:val="18"/>
          <w:szCs w:val="18"/>
          <w:lang w:val="en-US"/>
        </w:rPr>
      </w:pPr>
      <w:r w:rsidRPr="00542943">
        <w:rPr>
          <w:sz w:val="18"/>
          <w:szCs w:val="18"/>
          <w:lang w:val="en-US"/>
        </w:rPr>
        <w:t xml:space="preserve">                           </w:t>
      </w:r>
      <w:r w:rsidR="008F57B0" w:rsidRPr="00542943">
        <w:rPr>
          <w:sz w:val="18"/>
          <w:szCs w:val="18"/>
          <w:lang w:val="en-US"/>
        </w:rPr>
        <w:t xml:space="preserve">        </w:t>
      </w:r>
      <w:r w:rsidR="00542943">
        <w:rPr>
          <w:sz w:val="18"/>
          <w:szCs w:val="18"/>
          <w:lang w:val="en-US"/>
        </w:rPr>
        <w:t xml:space="preserve">    </w:t>
      </w:r>
      <w:r w:rsidRPr="00542943">
        <w:rPr>
          <w:sz w:val="18"/>
          <w:szCs w:val="18"/>
          <w:lang w:val="en-US"/>
        </w:rPr>
        <w:t>CHU Mohammed VI Marrakech</w:t>
      </w:r>
      <w:r w:rsidR="004D4C11" w:rsidRPr="00542943">
        <w:rPr>
          <w:sz w:val="18"/>
          <w:szCs w:val="18"/>
          <w:lang w:val="en-US"/>
        </w:rPr>
        <w:t xml:space="preserve"> </w:t>
      </w:r>
    </w:p>
    <w:p w:rsidR="007A29C3" w:rsidRPr="00542943" w:rsidRDefault="00DD4C3C" w:rsidP="00DD4C3C">
      <w:pPr>
        <w:tabs>
          <w:tab w:val="left" w:pos="8280"/>
        </w:tabs>
        <w:rPr>
          <w:sz w:val="18"/>
          <w:szCs w:val="18"/>
          <w:lang w:val="en-US"/>
        </w:rPr>
      </w:pPr>
      <w:r w:rsidRPr="00542943">
        <w:rPr>
          <w:b/>
          <w:bCs/>
          <w:noProof/>
          <w:sz w:val="18"/>
          <w:szCs w:val="18"/>
        </w:rPr>
        <w:drawing>
          <wp:anchor distT="0" distB="0" distL="114300" distR="114300" simplePos="0" relativeHeight="251679744" behindDoc="0" locked="0" layoutInCell="1" allowOverlap="1" wp14:anchorId="3C0D19AA" wp14:editId="5D9E5C9B">
            <wp:simplePos x="0" y="0"/>
            <wp:positionH relativeFrom="column">
              <wp:posOffset>868680</wp:posOffset>
            </wp:positionH>
            <wp:positionV relativeFrom="paragraph">
              <wp:posOffset>126365</wp:posOffset>
            </wp:positionV>
            <wp:extent cx="217170" cy="219075"/>
            <wp:effectExtent l="0" t="0" r="0" b="9525"/>
            <wp:wrapNone/>
            <wp:docPr id="27" name="Image 27" descr="C:\Users\ALSC\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C\Desktop\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11" w:rsidRPr="00542943">
        <w:rPr>
          <w:sz w:val="18"/>
          <w:szCs w:val="18"/>
          <w:lang w:val="en-US"/>
        </w:rPr>
        <w:t xml:space="preserve">            </w:t>
      </w:r>
    </w:p>
    <w:p w:rsidR="008F57B0" w:rsidRPr="00542943" w:rsidRDefault="0062562E" w:rsidP="008F57B0">
      <w:pPr>
        <w:tabs>
          <w:tab w:val="left" w:pos="8280"/>
        </w:tabs>
        <w:rPr>
          <w:b/>
          <w:bCs/>
          <w:sz w:val="18"/>
          <w:szCs w:val="18"/>
          <w:lang w:val="en-US"/>
        </w:rPr>
      </w:pPr>
      <w:r w:rsidRPr="00542943">
        <w:rPr>
          <w:sz w:val="18"/>
          <w:szCs w:val="18"/>
          <w:lang w:val="en-US"/>
        </w:rPr>
        <w:t xml:space="preserve">                           </w:t>
      </w:r>
      <w:r w:rsidR="00DD4C3C">
        <w:rPr>
          <w:sz w:val="18"/>
          <w:szCs w:val="18"/>
          <w:lang w:val="en-US"/>
        </w:rPr>
        <w:t xml:space="preserve">           </w:t>
      </w:r>
      <w:r w:rsidR="006D6F16">
        <w:rPr>
          <w:sz w:val="18"/>
          <w:szCs w:val="18"/>
          <w:lang w:val="en-US"/>
        </w:rPr>
        <w:t xml:space="preserve">                                                                                                               </w:t>
      </w:r>
      <w:r w:rsidR="00DD4C3C">
        <w:rPr>
          <w:sz w:val="18"/>
          <w:szCs w:val="18"/>
          <w:lang w:val="en-US"/>
        </w:rPr>
        <w:t xml:space="preserve"> </w:t>
      </w:r>
      <w:r w:rsidRPr="00542943">
        <w:rPr>
          <w:sz w:val="18"/>
          <w:szCs w:val="18"/>
          <w:lang w:val="en-US"/>
        </w:rPr>
        <w:t xml:space="preserve"> </w:t>
      </w:r>
      <w:r w:rsidR="002B08E1" w:rsidRPr="00542943">
        <w:rPr>
          <w:b/>
          <w:bCs/>
          <w:sz w:val="18"/>
          <w:szCs w:val="18"/>
          <w:lang w:val="en-US"/>
        </w:rPr>
        <w:t>EL HOUDZI JAMILA</w:t>
      </w:r>
      <w:r w:rsidR="002B08E1" w:rsidRPr="00542943">
        <w:rPr>
          <w:sz w:val="18"/>
          <w:szCs w:val="18"/>
          <w:lang w:val="en-US"/>
        </w:rPr>
        <w:t xml:space="preserve">    </w:t>
      </w:r>
    </w:p>
    <w:p w:rsidR="002B08E1" w:rsidRPr="00542943" w:rsidRDefault="002B08E1" w:rsidP="008F57B0">
      <w:pPr>
        <w:tabs>
          <w:tab w:val="left" w:pos="8280"/>
        </w:tabs>
        <w:rPr>
          <w:sz w:val="18"/>
          <w:szCs w:val="18"/>
        </w:rPr>
      </w:pPr>
      <w:r w:rsidRPr="00F63BCF">
        <w:rPr>
          <w:sz w:val="18"/>
          <w:szCs w:val="18"/>
        </w:rPr>
        <w:t xml:space="preserve">              </w:t>
      </w:r>
      <w:r w:rsidR="008F57B0" w:rsidRPr="00F63BCF">
        <w:rPr>
          <w:sz w:val="18"/>
          <w:szCs w:val="18"/>
        </w:rPr>
        <w:t xml:space="preserve">                        </w:t>
      </w:r>
      <w:r w:rsidR="006D6F16">
        <w:rPr>
          <w:sz w:val="18"/>
          <w:szCs w:val="18"/>
        </w:rPr>
        <w:t xml:space="preserve">                                                                                                               </w:t>
      </w:r>
      <w:r w:rsidRPr="00F63BCF">
        <w:rPr>
          <w:sz w:val="18"/>
          <w:szCs w:val="18"/>
        </w:rPr>
        <w:t xml:space="preserve"> </w:t>
      </w:r>
      <w:r w:rsidR="00733DBA" w:rsidRPr="00F63BCF">
        <w:rPr>
          <w:sz w:val="18"/>
          <w:szCs w:val="18"/>
        </w:rPr>
        <w:t xml:space="preserve"> </w:t>
      </w:r>
      <w:r w:rsidR="00733DBA" w:rsidRPr="00542943">
        <w:rPr>
          <w:sz w:val="18"/>
          <w:szCs w:val="18"/>
        </w:rPr>
        <w:t xml:space="preserve">CHU Med VI / </w:t>
      </w:r>
      <w:r w:rsidRPr="00542943">
        <w:rPr>
          <w:sz w:val="18"/>
          <w:szCs w:val="18"/>
        </w:rPr>
        <w:t>Faculté de Médecine et de Pharmacie de Marrakech</w:t>
      </w:r>
    </w:p>
    <w:p w:rsidR="008F57B0" w:rsidRPr="00542943" w:rsidRDefault="006D6F16" w:rsidP="006D6F16">
      <w:pPr>
        <w:pStyle w:val="Paragraphedeliste"/>
        <w:numPr>
          <w:ilvl w:val="0"/>
          <w:numId w:val="7"/>
        </w:numPr>
        <w:ind w:left="6237" w:hanging="142"/>
        <w:rPr>
          <w:rFonts w:asciiTheme="majorBidi" w:hAnsiTheme="majorBidi" w:cstheme="majorBidi"/>
          <w:b/>
          <w:bCs/>
          <w:color w:val="0D0D0D" w:themeColor="text1" w:themeTint="F2"/>
          <w:sz w:val="22"/>
          <w:szCs w:val="22"/>
          <w:u w:val="single"/>
        </w:rPr>
      </w:pPr>
      <w:r>
        <w:rPr>
          <w:rFonts w:asciiTheme="majorBidi" w:hAnsiTheme="majorBidi" w:cstheme="majorBidi"/>
          <w:b/>
          <w:bCs/>
          <w:color w:val="0D0D0D" w:themeColor="text1" w:themeTint="F2"/>
          <w:sz w:val="22"/>
          <w:szCs w:val="22"/>
          <w:u w:val="single"/>
        </w:rPr>
        <w:t xml:space="preserve">  </w:t>
      </w:r>
      <w:proofErr w:type="spellStart"/>
      <w:r w:rsidR="008F57B0" w:rsidRPr="00542943">
        <w:rPr>
          <w:rFonts w:asciiTheme="majorBidi" w:hAnsiTheme="majorBidi" w:cstheme="majorBidi"/>
          <w:b/>
          <w:bCs/>
          <w:color w:val="0D0D0D" w:themeColor="text1" w:themeTint="F2"/>
          <w:sz w:val="22"/>
          <w:szCs w:val="22"/>
          <w:u w:val="single"/>
        </w:rPr>
        <w:t>Collaborators</w:t>
      </w:r>
      <w:proofErr w:type="spellEnd"/>
    </w:p>
    <w:p w:rsidR="008F57B0" w:rsidRPr="00542943" w:rsidRDefault="00AC54EE" w:rsidP="00733DBA">
      <w:pPr>
        <w:pStyle w:val="Paragraphedeliste"/>
        <w:ind w:left="1980"/>
        <w:rPr>
          <w:rFonts w:asciiTheme="majorBidi" w:hAnsiTheme="majorBidi" w:cstheme="majorBidi"/>
          <w:b/>
          <w:bCs/>
          <w:color w:val="0D0D0D" w:themeColor="text1" w:themeTint="F2"/>
          <w:sz w:val="18"/>
          <w:szCs w:val="18"/>
          <w:u w:val="single"/>
        </w:rPr>
      </w:pPr>
      <w:r w:rsidRPr="00542943">
        <w:rPr>
          <w:noProof/>
          <w:sz w:val="18"/>
          <w:szCs w:val="18"/>
        </w:rPr>
        <w:drawing>
          <wp:anchor distT="0" distB="0" distL="114300" distR="114300" simplePos="0" relativeHeight="251659776" behindDoc="0" locked="0" layoutInCell="1" allowOverlap="1" wp14:anchorId="0CB73A0B" wp14:editId="6C3A73DD">
            <wp:simplePos x="0" y="0"/>
            <wp:positionH relativeFrom="column">
              <wp:posOffset>3987800</wp:posOffset>
            </wp:positionH>
            <wp:positionV relativeFrom="paragraph">
              <wp:posOffset>95250</wp:posOffset>
            </wp:positionV>
            <wp:extent cx="238125" cy="217170"/>
            <wp:effectExtent l="0" t="0" r="9525" b="0"/>
            <wp:wrapNone/>
            <wp:docPr id="28" name="Image 28"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7B0" w:rsidRPr="00542943" w:rsidRDefault="00542943" w:rsidP="00733DBA">
      <w:pPr>
        <w:tabs>
          <w:tab w:val="left" w:pos="6780"/>
        </w:tabs>
        <w:rPr>
          <w:rFonts w:asciiTheme="majorBidi" w:hAnsiTheme="majorBidi" w:cstheme="majorBidi"/>
          <w:b/>
          <w:bCs/>
          <w:sz w:val="18"/>
          <w:szCs w:val="18"/>
        </w:rPr>
      </w:pPr>
      <w:r w:rsidRPr="00542943">
        <w:rPr>
          <w:rFonts w:asciiTheme="majorBidi" w:hAnsiTheme="majorBidi" w:cstheme="majorBidi"/>
          <w:b/>
          <w:bCs/>
          <w:sz w:val="18"/>
          <w:szCs w:val="18"/>
        </w:rPr>
        <w:t xml:space="preserve">                              </w:t>
      </w:r>
      <w:r w:rsidR="00DD4C3C">
        <w:rPr>
          <w:rFonts w:asciiTheme="majorBidi" w:hAnsiTheme="majorBidi" w:cstheme="majorBidi"/>
          <w:b/>
          <w:bCs/>
          <w:sz w:val="18"/>
          <w:szCs w:val="18"/>
        </w:rPr>
        <w:t xml:space="preserve">       </w:t>
      </w:r>
      <w:r w:rsidRPr="00542943">
        <w:rPr>
          <w:rFonts w:asciiTheme="majorBidi" w:hAnsiTheme="majorBidi" w:cstheme="majorBidi"/>
          <w:b/>
          <w:bCs/>
          <w:sz w:val="18"/>
          <w:szCs w:val="18"/>
        </w:rPr>
        <w:t xml:space="preserve"> </w:t>
      </w:r>
      <w:r w:rsidR="00AC54EE">
        <w:rPr>
          <w:rFonts w:asciiTheme="majorBidi" w:hAnsiTheme="majorBidi" w:cstheme="majorBidi"/>
          <w:b/>
          <w:bCs/>
          <w:sz w:val="18"/>
          <w:szCs w:val="18"/>
        </w:rPr>
        <w:t xml:space="preserve">                                                                                                                 </w:t>
      </w:r>
      <w:r w:rsidR="008F57B0" w:rsidRPr="00542943">
        <w:rPr>
          <w:rFonts w:asciiTheme="majorBidi" w:hAnsiTheme="majorBidi" w:cstheme="majorBidi"/>
          <w:b/>
          <w:bCs/>
          <w:sz w:val="18"/>
          <w:szCs w:val="18"/>
        </w:rPr>
        <w:t>AMINE Mohammed</w:t>
      </w:r>
    </w:p>
    <w:p w:rsidR="00733DBA" w:rsidRPr="00542943" w:rsidRDefault="00542943" w:rsidP="00733DBA">
      <w:pPr>
        <w:tabs>
          <w:tab w:val="left" w:pos="6780"/>
        </w:tabs>
        <w:rPr>
          <w:sz w:val="18"/>
          <w:szCs w:val="18"/>
        </w:rPr>
      </w:pPr>
      <w:r w:rsidRPr="00542943">
        <w:rPr>
          <w:rFonts w:asciiTheme="majorBidi" w:hAnsiTheme="majorBidi" w:cstheme="majorBidi"/>
          <w:sz w:val="18"/>
          <w:szCs w:val="18"/>
        </w:rPr>
        <w:t xml:space="preserve">                              </w:t>
      </w:r>
      <w:r w:rsidR="00733DBA" w:rsidRPr="00542943">
        <w:rPr>
          <w:rFonts w:asciiTheme="majorBidi" w:hAnsiTheme="majorBidi" w:cstheme="majorBidi"/>
          <w:sz w:val="18"/>
          <w:szCs w:val="18"/>
        </w:rPr>
        <w:t xml:space="preserve"> </w:t>
      </w:r>
      <w:r w:rsidR="00DD4C3C">
        <w:rPr>
          <w:rFonts w:asciiTheme="majorBidi" w:hAnsiTheme="majorBidi" w:cstheme="majorBidi"/>
          <w:sz w:val="18"/>
          <w:szCs w:val="18"/>
        </w:rPr>
        <w:t xml:space="preserve"> </w:t>
      </w:r>
      <w:r w:rsidR="00AC54EE">
        <w:rPr>
          <w:rFonts w:asciiTheme="majorBidi" w:hAnsiTheme="majorBidi" w:cstheme="majorBidi"/>
          <w:sz w:val="18"/>
          <w:szCs w:val="18"/>
        </w:rPr>
        <w:t xml:space="preserve">                                                                                                                  </w:t>
      </w:r>
      <w:r w:rsidR="00DD4C3C">
        <w:rPr>
          <w:rFonts w:asciiTheme="majorBidi" w:hAnsiTheme="majorBidi" w:cstheme="majorBidi"/>
          <w:sz w:val="18"/>
          <w:szCs w:val="18"/>
        </w:rPr>
        <w:t xml:space="preserve">     </w:t>
      </w:r>
      <w:r w:rsidR="00733DBA" w:rsidRPr="00542943">
        <w:rPr>
          <w:sz w:val="18"/>
          <w:szCs w:val="18"/>
        </w:rPr>
        <w:t>CHU Med VI / Faculté de Médecine et de Pharmacie de Marrakech</w:t>
      </w:r>
    </w:p>
    <w:p w:rsidR="00733DBA" w:rsidRPr="00542943" w:rsidRDefault="00DD4C3C" w:rsidP="00733DBA">
      <w:pPr>
        <w:tabs>
          <w:tab w:val="left" w:pos="6780"/>
        </w:tabs>
        <w:rPr>
          <w:rFonts w:asciiTheme="majorBidi" w:hAnsiTheme="majorBidi" w:cstheme="majorBidi"/>
          <w:sz w:val="18"/>
          <w:szCs w:val="18"/>
        </w:rPr>
      </w:pPr>
      <w:r w:rsidRPr="00542943">
        <w:rPr>
          <w:noProof/>
          <w:sz w:val="18"/>
          <w:szCs w:val="18"/>
        </w:rPr>
        <w:drawing>
          <wp:anchor distT="0" distB="0" distL="114300" distR="114300" simplePos="0" relativeHeight="251654144" behindDoc="0" locked="0" layoutInCell="1" allowOverlap="1" wp14:anchorId="155396C0" wp14:editId="42CAF01C">
            <wp:simplePos x="0" y="0"/>
            <wp:positionH relativeFrom="column">
              <wp:posOffset>3987165</wp:posOffset>
            </wp:positionH>
            <wp:positionV relativeFrom="paragraph">
              <wp:posOffset>73660</wp:posOffset>
            </wp:positionV>
            <wp:extent cx="238125" cy="217170"/>
            <wp:effectExtent l="0" t="0" r="9525" b="0"/>
            <wp:wrapNone/>
            <wp:docPr id="29" name="Image 29"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DBA" w:rsidRPr="00542943" w:rsidRDefault="00542943" w:rsidP="00542943">
      <w:pPr>
        <w:tabs>
          <w:tab w:val="left" w:pos="6780"/>
        </w:tabs>
        <w:rPr>
          <w:rFonts w:asciiTheme="majorBidi" w:hAnsiTheme="majorBidi" w:cstheme="majorBidi"/>
          <w:sz w:val="18"/>
          <w:szCs w:val="18"/>
        </w:rPr>
      </w:pPr>
      <w:r w:rsidRPr="00542943">
        <w:rPr>
          <w:rFonts w:asciiTheme="majorBidi" w:hAnsiTheme="majorBidi" w:cstheme="majorBidi"/>
          <w:sz w:val="18"/>
          <w:szCs w:val="18"/>
        </w:rPr>
        <w:t xml:space="preserve">                              </w:t>
      </w:r>
      <w:r w:rsidR="00DD4C3C">
        <w:rPr>
          <w:rFonts w:asciiTheme="majorBidi" w:hAnsiTheme="majorBidi" w:cstheme="majorBidi"/>
          <w:sz w:val="18"/>
          <w:szCs w:val="18"/>
        </w:rPr>
        <w:t xml:space="preserve">                                                                                                                      </w:t>
      </w:r>
      <w:r w:rsidRPr="00542943">
        <w:rPr>
          <w:rFonts w:asciiTheme="majorBidi" w:hAnsiTheme="majorBidi" w:cstheme="majorBidi"/>
          <w:sz w:val="18"/>
          <w:szCs w:val="18"/>
        </w:rPr>
        <w:t xml:space="preserve"> </w:t>
      </w:r>
      <w:r w:rsidR="008F57B0" w:rsidRPr="00542943">
        <w:rPr>
          <w:rFonts w:asciiTheme="majorBidi" w:hAnsiTheme="majorBidi" w:cstheme="majorBidi"/>
          <w:b/>
          <w:bCs/>
          <w:sz w:val="18"/>
          <w:szCs w:val="18"/>
        </w:rPr>
        <w:t xml:space="preserve">MAHMAL </w:t>
      </w:r>
      <w:proofErr w:type="spellStart"/>
      <w:r w:rsidR="008F57B0" w:rsidRPr="00542943">
        <w:rPr>
          <w:rFonts w:asciiTheme="majorBidi" w:hAnsiTheme="majorBidi" w:cstheme="majorBidi"/>
          <w:b/>
          <w:bCs/>
          <w:sz w:val="18"/>
          <w:szCs w:val="18"/>
        </w:rPr>
        <w:t>Lhoucine</w:t>
      </w:r>
      <w:proofErr w:type="spellEnd"/>
    </w:p>
    <w:p w:rsidR="00733DBA" w:rsidRPr="00542943" w:rsidRDefault="00542943" w:rsidP="00DD4C3C">
      <w:pPr>
        <w:tabs>
          <w:tab w:val="left" w:pos="6780"/>
        </w:tabs>
        <w:rPr>
          <w:sz w:val="18"/>
          <w:szCs w:val="18"/>
        </w:rPr>
      </w:pPr>
      <w:r w:rsidRPr="00542943">
        <w:rPr>
          <w:rFonts w:asciiTheme="majorBidi" w:hAnsiTheme="majorBidi" w:cstheme="majorBidi"/>
          <w:sz w:val="18"/>
          <w:szCs w:val="18"/>
        </w:rPr>
        <w:t xml:space="preserve">                                     </w:t>
      </w:r>
      <w:r w:rsidR="00DD4C3C">
        <w:rPr>
          <w:rFonts w:asciiTheme="majorBidi" w:hAnsiTheme="majorBidi" w:cstheme="majorBidi"/>
          <w:sz w:val="18"/>
          <w:szCs w:val="18"/>
        </w:rPr>
        <w:t xml:space="preserve">                                                                                                               </w:t>
      </w:r>
      <w:r w:rsidRPr="00542943">
        <w:rPr>
          <w:rFonts w:asciiTheme="majorBidi" w:hAnsiTheme="majorBidi" w:cstheme="majorBidi"/>
          <w:sz w:val="18"/>
          <w:szCs w:val="18"/>
        </w:rPr>
        <w:t xml:space="preserve"> </w:t>
      </w:r>
      <w:r w:rsidR="00733DBA" w:rsidRPr="00542943">
        <w:rPr>
          <w:sz w:val="18"/>
          <w:szCs w:val="18"/>
        </w:rPr>
        <w:t>CHU Med VI / Faculté de Médecine et de Pharmacie de Marrakech</w:t>
      </w:r>
      <w:bookmarkStart w:id="0" w:name="_GoBack"/>
      <w:bookmarkEnd w:id="0"/>
    </w:p>
    <w:p w:rsidR="00733DBA" w:rsidRPr="00542943" w:rsidRDefault="00733DBA" w:rsidP="00733DBA">
      <w:pPr>
        <w:tabs>
          <w:tab w:val="left" w:pos="6780"/>
        </w:tabs>
        <w:rPr>
          <w:rFonts w:asciiTheme="majorBidi" w:hAnsiTheme="majorBidi" w:cstheme="majorBidi"/>
          <w:sz w:val="18"/>
          <w:szCs w:val="18"/>
        </w:rPr>
      </w:pPr>
    </w:p>
    <w:p w:rsidR="008F57B0" w:rsidRPr="00542943" w:rsidRDefault="00DD4C3C" w:rsidP="00733DBA">
      <w:pPr>
        <w:tabs>
          <w:tab w:val="left" w:pos="6780"/>
        </w:tabs>
        <w:rPr>
          <w:rFonts w:asciiTheme="majorBidi" w:hAnsiTheme="majorBidi" w:cstheme="majorBidi"/>
          <w:b/>
          <w:bCs/>
          <w:sz w:val="18"/>
          <w:szCs w:val="18"/>
        </w:rPr>
      </w:pPr>
      <w:r w:rsidRPr="00542943">
        <w:rPr>
          <w:noProof/>
          <w:sz w:val="18"/>
          <w:szCs w:val="18"/>
        </w:rPr>
        <w:drawing>
          <wp:anchor distT="0" distB="0" distL="114300" distR="114300" simplePos="0" relativeHeight="251660288" behindDoc="0" locked="0" layoutInCell="1" allowOverlap="1" wp14:anchorId="06BF06B3" wp14:editId="6970AB6F">
            <wp:simplePos x="0" y="0"/>
            <wp:positionH relativeFrom="column">
              <wp:posOffset>3983355</wp:posOffset>
            </wp:positionH>
            <wp:positionV relativeFrom="paragraph">
              <wp:posOffset>3175</wp:posOffset>
            </wp:positionV>
            <wp:extent cx="238125" cy="217170"/>
            <wp:effectExtent l="0" t="0" r="9525" b="0"/>
            <wp:wrapNone/>
            <wp:docPr id="30" name="Image 30"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7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18"/>
          <w:szCs w:val="18"/>
        </w:rPr>
        <w:t xml:space="preserve">                                                                                                                                                     </w:t>
      </w:r>
      <w:r w:rsidR="008F57B0" w:rsidRPr="00542943">
        <w:rPr>
          <w:rFonts w:asciiTheme="majorBidi" w:hAnsiTheme="majorBidi" w:cstheme="majorBidi"/>
          <w:sz w:val="18"/>
          <w:szCs w:val="18"/>
        </w:rPr>
        <w:t xml:space="preserve"> </w:t>
      </w:r>
      <w:r w:rsidR="008F57B0" w:rsidRPr="00542943">
        <w:rPr>
          <w:rFonts w:asciiTheme="majorBidi" w:hAnsiTheme="majorBidi" w:cstheme="majorBidi"/>
          <w:b/>
          <w:bCs/>
          <w:sz w:val="18"/>
          <w:szCs w:val="18"/>
        </w:rPr>
        <w:t xml:space="preserve">HARIF </w:t>
      </w:r>
      <w:proofErr w:type="spellStart"/>
      <w:r w:rsidR="008F57B0" w:rsidRPr="00542943">
        <w:rPr>
          <w:rFonts w:asciiTheme="majorBidi" w:hAnsiTheme="majorBidi" w:cstheme="majorBidi"/>
          <w:b/>
          <w:bCs/>
          <w:sz w:val="18"/>
          <w:szCs w:val="18"/>
        </w:rPr>
        <w:t>Mhmamed</w:t>
      </w:r>
      <w:proofErr w:type="spellEnd"/>
    </w:p>
    <w:p w:rsidR="00733DBA" w:rsidRPr="00542943" w:rsidRDefault="00DD4C3C" w:rsidP="00733DBA">
      <w:pPr>
        <w:tabs>
          <w:tab w:val="left" w:pos="6780"/>
        </w:tabs>
        <w:rPr>
          <w:rFonts w:asciiTheme="majorBidi" w:hAnsiTheme="majorBidi" w:cstheme="majorBidi"/>
          <w:sz w:val="18"/>
          <w:szCs w:val="18"/>
        </w:rPr>
      </w:pPr>
      <w:r>
        <w:rPr>
          <w:rFonts w:asciiTheme="majorBidi" w:hAnsiTheme="majorBidi" w:cstheme="majorBidi"/>
          <w:sz w:val="18"/>
          <w:szCs w:val="18"/>
        </w:rPr>
        <w:tab/>
      </w:r>
      <w:r w:rsidR="00733DBA" w:rsidRPr="00542943">
        <w:rPr>
          <w:sz w:val="18"/>
          <w:szCs w:val="18"/>
        </w:rPr>
        <w:t>CHU Med VI / Faculté de Médecine et de Pharmacie de Marrakech</w:t>
      </w:r>
    </w:p>
    <w:sectPr w:rsidR="00733DBA" w:rsidRPr="00542943" w:rsidSect="008F57B0">
      <w:headerReference w:type="default" r:id="rId10"/>
      <w:pgSz w:w="16838" w:h="11906" w:orient="landscape" w:code="9"/>
      <w:pgMar w:top="567" w:right="719" w:bottom="426" w:left="426"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CE" w:rsidRDefault="006B43CE">
      <w:r>
        <w:separator/>
      </w:r>
    </w:p>
  </w:endnote>
  <w:endnote w:type="continuationSeparator" w:id="0">
    <w:p w:rsidR="006B43CE" w:rsidRDefault="006B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CE" w:rsidRDefault="006B43CE">
      <w:r>
        <w:separator/>
      </w:r>
    </w:p>
  </w:footnote>
  <w:footnote w:type="continuationSeparator" w:id="0">
    <w:p w:rsidR="006B43CE" w:rsidRDefault="006B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47" w:rsidRDefault="00981C47" w:rsidP="00DF3063">
    <w:pPr>
      <w:pStyle w:val="En-tte"/>
      <w:tabs>
        <w:tab w:val="right" w:pos="7209"/>
        <w:tab w:val="right" w:pos="10800"/>
      </w:tabs>
      <w:rPr>
        <w:b/>
        <w:bCs/>
        <w:sz w:val="22"/>
        <w:szCs w:val="22"/>
      </w:rPr>
    </w:pPr>
  </w:p>
  <w:p w:rsidR="00981C47" w:rsidRDefault="00981C47" w:rsidP="00981C47">
    <w:pPr>
      <w:pStyle w:val="En-tte"/>
      <w:tabs>
        <w:tab w:val="right" w:pos="7209"/>
        <w:tab w:val="right" w:pos="10800"/>
      </w:tabs>
      <w:ind w:left="-720" w:firstLine="720"/>
      <w:rPr>
        <w:b/>
        <w:bCs/>
        <w:sz w:val="22"/>
        <w:szCs w:val="22"/>
      </w:rPr>
    </w:pPr>
  </w:p>
  <w:p w:rsidR="00981C47" w:rsidRDefault="00981C47" w:rsidP="00981C47">
    <w:pPr>
      <w:pStyle w:val="En-tte"/>
      <w:tabs>
        <w:tab w:val="right" w:pos="7209"/>
        <w:tab w:val="right" w:pos="10800"/>
      </w:tabs>
      <w:ind w:left="-720" w:firstLine="720"/>
      <w:rPr>
        <w:b/>
        <w:bCs/>
        <w:sz w:val="22"/>
        <w:szCs w:val="22"/>
      </w:rPr>
    </w:pPr>
  </w:p>
  <w:p w:rsidR="00AE77C1" w:rsidRDefault="00AE77C1">
    <w:pPr>
      <w:pStyle w:val="En-tte"/>
      <w:tabs>
        <w:tab w:val="right" w:pos="7209"/>
        <w:tab w:val="right" w:pos="10800"/>
      </w:tabs>
      <w:ind w:left="-720" w:firstLine="720"/>
    </w:pPr>
  </w:p>
  <w:p w:rsidR="00AE77C1" w:rsidRDefault="00AE77C1">
    <w:pPr>
      <w:pStyle w:val="En-tte"/>
      <w:tabs>
        <w:tab w:val="right" w:pos="7209"/>
        <w:tab w:val="right" w:pos="10800"/>
      </w:tabs>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3"/>
    <w:multiLevelType w:val="hybridMultilevel"/>
    <w:tmpl w:val="593488E8"/>
    <w:lvl w:ilvl="0" w:tplc="BBC63072">
      <w:numFmt w:val="bullet"/>
      <w:lvlText w:val="-"/>
      <w:lvlJc w:val="left"/>
      <w:pPr>
        <w:tabs>
          <w:tab w:val="num" w:pos="992"/>
        </w:tabs>
        <w:ind w:left="992" w:hanging="171"/>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3BA4D89"/>
    <w:multiLevelType w:val="hybridMultilevel"/>
    <w:tmpl w:val="DDB4C00A"/>
    <w:lvl w:ilvl="0" w:tplc="10AC1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04950"/>
    <w:multiLevelType w:val="hybridMultilevel"/>
    <w:tmpl w:val="832CC9B0"/>
    <w:lvl w:ilvl="0" w:tplc="4F828D72">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3" w15:restartNumberingAfterBreak="0">
    <w:nsid w:val="42E04A59"/>
    <w:multiLevelType w:val="hybridMultilevel"/>
    <w:tmpl w:val="D4F8C97E"/>
    <w:lvl w:ilvl="0" w:tplc="BBC6307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D77796A"/>
    <w:multiLevelType w:val="hybridMultilevel"/>
    <w:tmpl w:val="407E9492"/>
    <w:lvl w:ilvl="0" w:tplc="BBC63072">
      <w:numFmt w:val="bullet"/>
      <w:lvlText w:val="-"/>
      <w:lvlJc w:val="left"/>
      <w:pPr>
        <w:tabs>
          <w:tab w:val="num" w:pos="284"/>
        </w:tabs>
        <w:ind w:left="284" w:hanging="17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55E71"/>
    <w:multiLevelType w:val="hybridMultilevel"/>
    <w:tmpl w:val="F19A39A0"/>
    <w:lvl w:ilvl="0" w:tplc="A18E6E96">
      <w:start w:val="4"/>
      <w:numFmt w:val="bullet"/>
      <w:lvlText w:val="-"/>
      <w:lvlJc w:val="left"/>
      <w:pPr>
        <w:ind w:left="720" w:hanging="360"/>
      </w:pPr>
      <w:rPr>
        <w:rFonts w:ascii="Times New Roman" w:eastAsia="Times New Roman" w:hAnsi="Times New Roman" w:cs="Times New Roman" w:hint="default"/>
        <w:b/>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4A58CA"/>
    <w:multiLevelType w:val="hybridMultilevel"/>
    <w:tmpl w:val="8BCEEDD6"/>
    <w:lvl w:ilvl="0" w:tplc="F54A9956">
      <w:start w:val="1"/>
      <w:numFmt w:val="bullet"/>
      <w:lvlText w:val="-"/>
      <w:lvlJc w:val="left"/>
      <w:pPr>
        <w:tabs>
          <w:tab w:val="num" w:pos="1080"/>
        </w:tabs>
        <w:ind w:left="1080" w:hanging="360"/>
      </w:pPr>
      <w:rPr>
        <w:rFonts w:ascii="Times" w:hAnsi="Times" w:hint="default"/>
      </w:rPr>
    </w:lvl>
    <w:lvl w:ilvl="1" w:tplc="040C000F">
      <w:start w:val="1"/>
      <w:numFmt w:val="decimal"/>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3A"/>
    <w:rsid w:val="00011D81"/>
    <w:rsid w:val="00013B0F"/>
    <w:rsid w:val="00016570"/>
    <w:rsid w:val="00020F49"/>
    <w:rsid w:val="00022DE6"/>
    <w:rsid w:val="00030FC3"/>
    <w:rsid w:val="00046909"/>
    <w:rsid w:val="00092991"/>
    <w:rsid w:val="000B1C08"/>
    <w:rsid w:val="000B7716"/>
    <w:rsid w:val="000C3F85"/>
    <w:rsid w:val="000C76A9"/>
    <w:rsid w:val="000D10A2"/>
    <w:rsid w:val="000F53E6"/>
    <w:rsid w:val="0011020C"/>
    <w:rsid w:val="001258C8"/>
    <w:rsid w:val="00125C3D"/>
    <w:rsid w:val="00130AFA"/>
    <w:rsid w:val="00130B4E"/>
    <w:rsid w:val="00154DF5"/>
    <w:rsid w:val="0016109A"/>
    <w:rsid w:val="00185539"/>
    <w:rsid w:val="00186983"/>
    <w:rsid w:val="00195448"/>
    <w:rsid w:val="00197018"/>
    <w:rsid w:val="001A24FD"/>
    <w:rsid w:val="001A3A74"/>
    <w:rsid w:val="001A5A25"/>
    <w:rsid w:val="001B13B0"/>
    <w:rsid w:val="001B44B9"/>
    <w:rsid w:val="001D2DAC"/>
    <w:rsid w:val="001D7269"/>
    <w:rsid w:val="001E10AB"/>
    <w:rsid w:val="001E7528"/>
    <w:rsid w:val="002217F1"/>
    <w:rsid w:val="00225621"/>
    <w:rsid w:val="00244029"/>
    <w:rsid w:val="0026317D"/>
    <w:rsid w:val="00285B14"/>
    <w:rsid w:val="0028694E"/>
    <w:rsid w:val="002B08E1"/>
    <w:rsid w:val="002B1C2D"/>
    <w:rsid w:val="002C0C3A"/>
    <w:rsid w:val="002D57A7"/>
    <w:rsid w:val="002E6FDB"/>
    <w:rsid w:val="002E7472"/>
    <w:rsid w:val="0031569E"/>
    <w:rsid w:val="00321DCC"/>
    <w:rsid w:val="0033795E"/>
    <w:rsid w:val="00352F66"/>
    <w:rsid w:val="00360589"/>
    <w:rsid w:val="003811CC"/>
    <w:rsid w:val="003850A5"/>
    <w:rsid w:val="00393B7C"/>
    <w:rsid w:val="004026A2"/>
    <w:rsid w:val="004044D8"/>
    <w:rsid w:val="004142C3"/>
    <w:rsid w:val="00427397"/>
    <w:rsid w:val="00451558"/>
    <w:rsid w:val="00491136"/>
    <w:rsid w:val="00496101"/>
    <w:rsid w:val="004A4240"/>
    <w:rsid w:val="004A46A0"/>
    <w:rsid w:val="004B2521"/>
    <w:rsid w:val="004B45C9"/>
    <w:rsid w:val="004B748A"/>
    <w:rsid w:val="004C7F1D"/>
    <w:rsid w:val="004D15B6"/>
    <w:rsid w:val="004D4C11"/>
    <w:rsid w:val="004D7758"/>
    <w:rsid w:val="004E045C"/>
    <w:rsid w:val="004E1B95"/>
    <w:rsid w:val="0050052A"/>
    <w:rsid w:val="00516C4C"/>
    <w:rsid w:val="00520859"/>
    <w:rsid w:val="00531109"/>
    <w:rsid w:val="00541895"/>
    <w:rsid w:val="00542943"/>
    <w:rsid w:val="00566FD2"/>
    <w:rsid w:val="005670C7"/>
    <w:rsid w:val="005940BE"/>
    <w:rsid w:val="005B3CBA"/>
    <w:rsid w:val="005B44FD"/>
    <w:rsid w:val="005D0F1B"/>
    <w:rsid w:val="005D2D26"/>
    <w:rsid w:val="005D60A9"/>
    <w:rsid w:val="005F37C4"/>
    <w:rsid w:val="005F3E7C"/>
    <w:rsid w:val="00614A32"/>
    <w:rsid w:val="00624C04"/>
    <w:rsid w:val="0062562E"/>
    <w:rsid w:val="006308D2"/>
    <w:rsid w:val="00673026"/>
    <w:rsid w:val="00681A0B"/>
    <w:rsid w:val="00682773"/>
    <w:rsid w:val="006919C4"/>
    <w:rsid w:val="006B43CE"/>
    <w:rsid w:val="006D05C4"/>
    <w:rsid w:val="006D6F16"/>
    <w:rsid w:val="006F76B4"/>
    <w:rsid w:val="00726E76"/>
    <w:rsid w:val="00732529"/>
    <w:rsid w:val="00732CEA"/>
    <w:rsid w:val="00733DBA"/>
    <w:rsid w:val="0073590D"/>
    <w:rsid w:val="00784370"/>
    <w:rsid w:val="00795315"/>
    <w:rsid w:val="007A29C3"/>
    <w:rsid w:val="007B4DC2"/>
    <w:rsid w:val="007B6DBF"/>
    <w:rsid w:val="008066D0"/>
    <w:rsid w:val="0083263E"/>
    <w:rsid w:val="00890E1C"/>
    <w:rsid w:val="008A1713"/>
    <w:rsid w:val="008B2365"/>
    <w:rsid w:val="008D6EDC"/>
    <w:rsid w:val="008F57B0"/>
    <w:rsid w:val="008F5C45"/>
    <w:rsid w:val="0090275A"/>
    <w:rsid w:val="009047BE"/>
    <w:rsid w:val="00933870"/>
    <w:rsid w:val="0094273A"/>
    <w:rsid w:val="0096145A"/>
    <w:rsid w:val="00981C47"/>
    <w:rsid w:val="009837F7"/>
    <w:rsid w:val="009907D0"/>
    <w:rsid w:val="0099720D"/>
    <w:rsid w:val="009A6EE7"/>
    <w:rsid w:val="009B5961"/>
    <w:rsid w:val="009C761D"/>
    <w:rsid w:val="009D39CD"/>
    <w:rsid w:val="00A10FED"/>
    <w:rsid w:val="00A233B0"/>
    <w:rsid w:val="00A31A4A"/>
    <w:rsid w:val="00A40624"/>
    <w:rsid w:val="00A40D3E"/>
    <w:rsid w:val="00A54F49"/>
    <w:rsid w:val="00A71620"/>
    <w:rsid w:val="00AB681E"/>
    <w:rsid w:val="00AC54EE"/>
    <w:rsid w:val="00AC603F"/>
    <w:rsid w:val="00AE26BC"/>
    <w:rsid w:val="00AE77C1"/>
    <w:rsid w:val="00B040A3"/>
    <w:rsid w:val="00B079B5"/>
    <w:rsid w:val="00B26CC8"/>
    <w:rsid w:val="00B3790C"/>
    <w:rsid w:val="00B37FE5"/>
    <w:rsid w:val="00B40BAC"/>
    <w:rsid w:val="00B8047F"/>
    <w:rsid w:val="00BD7079"/>
    <w:rsid w:val="00BE57B3"/>
    <w:rsid w:val="00C0443F"/>
    <w:rsid w:val="00C26F54"/>
    <w:rsid w:val="00C5230E"/>
    <w:rsid w:val="00C82A23"/>
    <w:rsid w:val="00C84385"/>
    <w:rsid w:val="00C95CE4"/>
    <w:rsid w:val="00CD25D0"/>
    <w:rsid w:val="00D01678"/>
    <w:rsid w:val="00D03BB0"/>
    <w:rsid w:val="00D04BC9"/>
    <w:rsid w:val="00D13C6E"/>
    <w:rsid w:val="00D30C70"/>
    <w:rsid w:val="00D6544E"/>
    <w:rsid w:val="00D74E99"/>
    <w:rsid w:val="00D84C94"/>
    <w:rsid w:val="00D86B2D"/>
    <w:rsid w:val="00D87669"/>
    <w:rsid w:val="00DD4C3C"/>
    <w:rsid w:val="00DE4AE0"/>
    <w:rsid w:val="00DF2A8F"/>
    <w:rsid w:val="00DF3063"/>
    <w:rsid w:val="00E041E5"/>
    <w:rsid w:val="00E10657"/>
    <w:rsid w:val="00E13DBA"/>
    <w:rsid w:val="00E24116"/>
    <w:rsid w:val="00E34FBC"/>
    <w:rsid w:val="00E408A2"/>
    <w:rsid w:val="00E40EFE"/>
    <w:rsid w:val="00E42C8A"/>
    <w:rsid w:val="00E438ED"/>
    <w:rsid w:val="00E517FB"/>
    <w:rsid w:val="00E57915"/>
    <w:rsid w:val="00E61B72"/>
    <w:rsid w:val="00E63797"/>
    <w:rsid w:val="00E73804"/>
    <w:rsid w:val="00EA7C9D"/>
    <w:rsid w:val="00EB484B"/>
    <w:rsid w:val="00EC383E"/>
    <w:rsid w:val="00EC5E0F"/>
    <w:rsid w:val="00EC6769"/>
    <w:rsid w:val="00EC7ACA"/>
    <w:rsid w:val="00F02CC8"/>
    <w:rsid w:val="00F065F7"/>
    <w:rsid w:val="00F11B08"/>
    <w:rsid w:val="00F32C80"/>
    <w:rsid w:val="00F47186"/>
    <w:rsid w:val="00F63BCF"/>
    <w:rsid w:val="00F81072"/>
    <w:rsid w:val="00F86844"/>
    <w:rsid w:val="00F902E1"/>
    <w:rsid w:val="00FA244A"/>
    <w:rsid w:val="00FE57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F3C56-FB02-46C1-9166-FEB3C58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4273A"/>
    <w:pPr>
      <w:tabs>
        <w:tab w:val="center" w:pos="4536"/>
        <w:tab w:val="right" w:pos="9072"/>
      </w:tabs>
    </w:pPr>
  </w:style>
  <w:style w:type="paragraph" w:styleId="Pieddepage">
    <w:name w:val="footer"/>
    <w:basedOn w:val="Normal"/>
    <w:link w:val="PieddepageCar"/>
    <w:uiPriority w:val="99"/>
    <w:rsid w:val="0094273A"/>
    <w:pPr>
      <w:tabs>
        <w:tab w:val="center" w:pos="4536"/>
        <w:tab w:val="right" w:pos="9072"/>
      </w:tabs>
    </w:pPr>
  </w:style>
  <w:style w:type="table" w:styleId="Grilledutableau">
    <w:name w:val="Table Grid"/>
    <w:basedOn w:val="TableauNormal"/>
    <w:rsid w:val="0094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5CE4"/>
    <w:pPr>
      <w:spacing w:before="100" w:beforeAutospacing="1" w:after="100" w:afterAutospacing="1"/>
    </w:pPr>
  </w:style>
  <w:style w:type="character" w:customStyle="1" w:styleId="titre-contact1">
    <w:name w:val="titre-contact1"/>
    <w:basedOn w:val="Policepardfaut"/>
    <w:rsid w:val="00C95CE4"/>
    <w:rPr>
      <w:b/>
      <w:bCs/>
      <w:color w:val="9F3F3F"/>
    </w:rPr>
  </w:style>
  <w:style w:type="character" w:customStyle="1" w:styleId="font21">
    <w:name w:val="font_21"/>
    <w:basedOn w:val="Policepardfaut"/>
    <w:rsid w:val="00C95CE4"/>
    <w:rPr>
      <w:color w:val="FFFFFF"/>
    </w:rPr>
  </w:style>
  <w:style w:type="character" w:customStyle="1" w:styleId="PieddepageCar">
    <w:name w:val="Pied de page Car"/>
    <w:basedOn w:val="Policepardfaut"/>
    <w:link w:val="Pieddepage"/>
    <w:uiPriority w:val="99"/>
    <w:rsid w:val="00AE77C1"/>
    <w:rPr>
      <w:sz w:val="24"/>
      <w:szCs w:val="24"/>
    </w:rPr>
  </w:style>
  <w:style w:type="character" w:styleId="Lienhypertexte">
    <w:name w:val="Hyperlink"/>
    <w:basedOn w:val="Policepardfaut"/>
    <w:rsid w:val="0011020C"/>
    <w:rPr>
      <w:color w:val="0000FF"/>
      <w:u w:val="single"/>
    </w:rPr>
  </w:style>
  <w:style w:type="paragraph" w:styleId="Textedebulles">
    <w:name w:val="Balloon Text"/>
    <w:basedOn w:val="Normal"/>
    <w:link w:val="TextedebullesCar"/>
    <w:semiHidden/>
    <w:unhideWhenUsed/>
    <w:rsid w:val="004E045C"/>
    <w:rPr>
      <w:rFonts w:ascii="Segoe UI" w:hAnsi="Segoe UI" w:cs="Segoe UI"/>
      <w:sz w:val="18"/>
      <w:szCs w:val="18"/>
    </w:rPr>
  </w:style>
  <w:style w:type="character" w:customStyle="1" w:styleId="TextedebullesCar">
    <w:name w:val="Texte de bulles Car"/>
    <w:basedOn w:val="Policepardfaut"/>
    <w:link w:val="Textedebulles"/>
    <w:semiHidden/>
    <w:rsid w:val="004E045C"/>
    <w:rPr>
      <w:rFonts w:ascii="Segoe UI" w:hAnsi="Segoe UI" w:cs="Segoe UI"/>
      <w:sz w:val="18"/>
      <w:szCs w:val="18"/>
    </w:rPr>
  </w:style>
  <w:style w:type="paragraph" w:styleId="Paragraphedeliste">
    <w:name w:val="List Paragraph"/>
    <w:basedOn w:val="Normal"/>
    <w:uiPriority w:val="34"/>
    <w:qFormat/>
    <w:rsid w:val="002E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Le Directeur du Centre Hospitalier Hassan II</vt:lpstr>
    </vt:vector>
  </TitlesOfParts>
  <Company>CHU-FES</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du Centre Hospitalier Hassan II</dc:title>
  <dc:creator>kamal</dc:creator>
  <cp:lastModifiedBy>ALSC</cp:lastModifiedBy>
  <cp:revision>27</cp:revision>
  <cp:lastPrinted>2015-12-09T11:37:00Z</cp:lastPrinted>
  <dcterms:created xsi:type="dcterms:W3CDTF">2013-12-04T10:25:00Z</dcterms:created>
  <dcterms:modified xsi:type="dcterms:W3CDTF">2015-12-30T15:14:00Z</dcterms:modified>
</cp:coreProperties>
</file>